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02A4D" w14:textId="77777777" w:rsidR="00257947" w:rsidRPr="00A945C8" w:rsidRDefault="00257947" w:rsidP="00257947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bg-BG" w:eastAsia="ar-SA"/>
        </w:rPr>
      </w:pPr>
      <w:r w:rsidRPr="00A945C8">
        <w:rPr>
          <w:rFonts w:ascii="Times New Roman" w:eastAsia="Times New Roman" w:hAnsi="Times New Roman" w:cs="Times New Roman"/>
          <w:b/>
          <w:caps/>
          <w:sz w:val="28"/>
          <w:szCs w:val="28"/>
          <w:lang w:val="bg-BG" w:eastAsia="ar-SA"/>
        </w:rPr>
        <w:t xml:space="preserve">ТехническА спецификация </w:t>
      </w:r>
    </w:p>
    <w:p w14:paraId="1B5EE46A" w14:textId="29D91829" w:rsidR="00257947" w:rsidRPr="00A945C8" w:rsidRDefault="00257947" w:rsidP="00077695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bg-BG"/>
        </w:rPr>
      </w:pPr>
      <w:r w:rsidRPr="00A945C8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val="bg-BG" w:eastAsia="bg-BG"/>
        </w:rPr>
        <w:t xml:space="preserve">ЗА </w:t>
      </w:r>
      <w:bookmarkStart w:id="0" w:name="_Hlk151724177"/>
      <w:r w:rsidRPr="00A945C8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val="bg-BG" w:eastAsia="bg-BG"/>
        </w:rPr>
        <w:t xml:space="preserve">ИЗПЪЛНЕНИЕ НА ДЕЙНОСТИ ПО </w:t>
      </w:r>
      <w:r w:rsidR="00077695" w:rsidRPr="00A945C8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val="bg-BG" w:eastAsia="bg-BG"/>
        </w:rPr>
        <w:t>ИЗРАБОТКА НА ИНТЕРНЕТ САЙТ СЪДЪРЖАЩ ЦЯЛОСТНА И ИНТЕГРИРАНА ИНФОРМАЦИЯ ЗА ПРЕДЛАГАНИТЕ ВЪЗМОЖНОСТИ ЗА КЪМПИНГ ТУРИЗЪМ В РЕГИОНА НА ОБЩИНА БАНСКО, КАКТО И НА ТЕРИТОРИЯТА НА ЦЯЛА БЪЛГАРИЯ ЗА ПРОЕКТ: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</w:t>
      </w:r>
      <w:bookmarkEnd w:id="0"/>
      <w:r w:rsidR="00DB2EE2" w:rsidRPr="00A945C8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val="bg-BG" w:eastAsia="bg-BG"/>
        </w:rPr>
        <w:t>“</w:t>
      </w:r>
    </w:p>
    <w:p w14:paraId="226D7F31" w14:textId="77777777" w:rsidR="00257947" w:rsidRPr="00A945C8" w:rsidRDefault="00257947" w:rsidP="00257947">
      <w:pPr>
        <w:spacing w:after="200" w:line="276" w:lineRule="auto"/>
        <w:rPr>
          <w:rFonts w:ascii="Times New Roman" w:eastAsia="Calibri" w:hAnsi="Times New Roman" w:cs="Times New Roman"/>
          <w:b/>
          <w:lang w:val="bg-BG"/>
        </w:rPr>
      </w:pPr>
    </w:p>
    <w:p w14:paraId="5C5FC404" w14:textId="364EE148" w:rsidR="002675FC" w:rsidRPr="00A945C8" w:rsidRDefault="00376B5F" w:rsidP="00257947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45C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Обект на процедурата:</w:t>
      </w:r>
      <w:r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bookmarkStart w:id="1" w:name="_Hlk151724556"/>
      <w:r w:rsidR="002675FC"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„Изработка на интернет сайт съдържащ цялостна и интегрирана информация за предлаганите възможности за къмпинг туризъм в региона на община </w:t>
      </w:r>
      <w:r w:rsidR="0060101E" w:rsidRPr="00A945C8">
        <w:rPr>
          <w:rFonts w:ascii="Times New Roman" w:eastAsia="Times New Roman" w:hAnsi="Times New Roman" w:cs="Times New Roman" w:hint="eastAsia"/>
          <w:b/>
          <w:bCs/>
          <w:sz w:val="24"/>
          <w:szCs w:val="24"/>
          <w:lang w:val="bg-BG"/>
        </w:rPr>
        <w:t>Банско</w:t>
      </w:r>
      <w:r w:rsidR="002675FC"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на територията на цяла България”</w:t>
      </w:r>
      <w:bookmarkEnd w:id="1"/>
      <w:r w:rsidR="002675FC"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5DB5359E" w14:textId="571F0716" w:rsidR="00257947" w:rsidRPr="00A945C8" w:rsidRDefault="00257947" w:rsidP="00257947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Предметът на поръчката е в съответствие с </w:t>
      </w:r>
      <w:bookmarkStart w:id="2" w:name="_Hlk151724291"/>
      <w:r w:rsidRPr="00A945C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Договор за безвъзмездна финансова помощ № </w:t>
      </w:r>
      <w:bookmarkStart w:id="3" w:name="_Hlk57192081"/>
      <w:r w:rsidR="00077695" w:rsidRPr="00A945C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BGLD-1.007-0069-C03</w:t>
      </w:r>
      <w:r w:rsidRPr="00A945C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A945C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от </w:t>
      </w:r>
      <w:bookmarkEnd w:id="3"/>
      <w:r w:rsidR="00077695" w:rsidRPr="00A945C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28.02.2023 </w:t>
      </w:r>
      <w:r w:rsidRPr="00A945C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г.</w:t>
      </w:r>
      <w:r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изпълнение на проект </w:t>
      </w:r>
      <w:r w:rsidRPr="00A945C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„</w:t>
      </w:r>
      <w:r w:rsidR="00077695" w:rsidRPr="00A945C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</w:t>
      </w:r>
      <w:r w:rsidRPr="00A945C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“</w:t>
      </w:r>
      <w:r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077695"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финансиран по процедура № BGLD-1.007 - Малка </w:t>
      </w:r>
      <w:proofErr w:type="spellStart"/>
      <w:r w:rsidR="00077695"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>грантова</w:t>
      </w:r>
      <w:proofErr w:type="spellEnd"/>
      <w:r w:rsidR="00077695" w:rsidRPr="00A94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схема "Създаване на работни места“ на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г., бенефициент “Гецов и партньори консултантс“ ЕООД</w:t>
      </w:r>
      <w:r w:rsidRPr="00A945C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bookmarkEnd w:id="2"/>
    <w:p w14:paraId="11D5C14C" w14:textId="343C0EF6" w:rsidR="00DD66E0" w:rsidRPr="00A945C8" w:rsidRDefault="00DD66E0" w:rsidP="0025794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Цел на дейността: Извършване на инвестиция за прилагане на иновативен подход за развитие на местната заетост, чрез утвърждаване на град Банско като целогодишна туристическа дестинация.</w:t>
      </w:r>
    </w:p>
    <w:p w14:paraId="25306030" w14:textId="0F6F88F0" w:rsidR="00077695" w:rsidRPr="00A945C8" w:rsidRDefault="00077695" w:rsidP="007C5E8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За целта се предвижда да се направят онлайн достъпни и обобщени на едно място местата за къмпинг в региона, голяма част от туристическите забележителности в Банско, както и еко и пешеходните пътеки в областта. По този начин Община Банско ще се позиционира на туристическата карта на България като целогодишна дестинация. За постигане на предното, кандидата е предвидил разработването на </w:t>
      </w:r>
      <w:r w:rsidR="007C5E80"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интерактивен проект и онлайн платформа/сайт с интерактивни карти и секции за къмпинг туризъм в 6-те области на България и региона на Община Банско 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с необходимите технически изисквания, която да кореспондира с описаната идея. Предвижда се и разработване интернет страница на проекта, с версия на български и на английски език. Тя ще бъде направена към разработения в рамките на проекта интернет сайт за промотиране на културно-историческото наследство на община Банско</w:t>
      </w:r>
      <w:r w:rsidR="00DD66E0"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.</w:t>
      </w:r>
    </w:p>
    <w:p w14:paraId="2E1C8742" w14:textId="3929E5ED" w:rsidR="00FB7BB7" w:rsidRPr="00A945C8" w:rsidRDefault="00FB7BB7" w:rsidP="00FB7BB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Настоящата техническа спецификация определят минималните изисквания към услугата, предмет на настоящата обществена поръчка.</w:t>
      </w:r>
    </w:p>
    <w:p w14:paraId="1F461FBB" w14:textId="7D1FED62" w:rsidR="00FB7BB7" w:rsidRPr="00A945C8" w:rsidRDefault="00FB7BB7" w:rsidP="00FB7BB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Ако някъде в документацията за публичната обява е налице посочен конкретен модел, търговска марка, тип, патент, произход, или др., бенефициентът ще приеме всяка оферта, когато участникът докаже с всеки относим документ, че предложеното от него решение отговаря по </w:t>
      </w: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еквивалентен начин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на изискванията, определени в Техническите спецификации</w:t>
      </w:r>
      <w:r w:rsidR="00376B5F"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.</w:t>
      </w:r>
    </w:p>
    <w:p w14:paraId="1B7B2677" w14:textId="7B6036D2" w:rsidR="00376B5F" w:rsidRPr="00A945C8" w:rsidRDefault="00376B5F" w:rsidP="00FB7BB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Срок за изпълнение:</w:t>
      </w:r>
      <w:r w:rsidR="00125A2B"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Максимален срок за изпъ</w:t>
      </w:r>
      <w:r w:rsidR="0060101E"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лнение на предмета на услугата: 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120 календарни дни, считано от подписване на договор за изпълнение на предмета на услугата, но не по-дълъг от крайният срок за изпълнение на проект № BGLD-1.007-0069 -</w:t>
      </w:r>
      <w:r w:rsidRPr="00A945C8">
        <w:t xml:space="preserve"> 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30.04.2024 г. Минимален срок за 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lastRenderedPageBreak/>
        <w:t>изпълнение на предмета на услугата: 30 календарни дни, считано от подписване на договор за изпълнение на предмета на услугата;</w:t>
      </w:r>
    </w:p>
    <w:p w14:paraId="4E1B6445" w14:textId="12A85DA4" w:rsidR="00376B5F" w:rsidRPr="00A945C8" w:rsidRDefault="00376B5F" w:rsidP="00376B5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Осигуряване на тестова демонстрационна версия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на разработения сайт за преглед и съгласуване с Възложителя преди официалното й пускане.</w:t>
      </w:r>
    </w:p>
    <w:p w14:paraId="0EFCE855" w14:textId="346BA2BC" w:rsidR="00376B5F" w:rsidRPr="00A945C8" w:rsidRDefault="00376B5F" w:rsidP="00376B5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Провеждане на on-</w:t>
      </w:r>
      <w:proofErr w:type="spellStart"/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line</w:t>
      </w:r>
      <w:proofErr w:type="spellEnd"/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 xml:space="preserve"> обучение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за работа с административния панел</w:t>
      </w:r>
      <w:r w:rsidR="001E54BE"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на интернет сайта/платформата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.</w:t>
      </w:r>
    </w:p>
    <w:p w14:paraId="4E2888DA" w14:textId="69BDBAEA" w:rsidR="00376B5F" w:rsidRPr="00A945C8" w:rsidRDefault="00376B5F" w:rsidP="00376B5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Гаранционна поддръжка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: техническа гаранционната поддръжка за период от 12 месеца.</w:t>
      </w:r>
    </w:p>
    <w:p w14:paraId="35DF7BDF" w14:textId="77777777" w:rsidR="00DD6114" w:rsidRPr="00A945C8" w:rsidRDefault="00376B5F" w:rsidP="00376B5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 xml:space="preserve">Срок за реакция </w:t>
      </w:r>
      <w:r w:rsidR="004600D5"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при отстраняване на проблеми и осигуряване нормално функциониране на сайта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: </w:t>
      </w:r>
      <w:r w:rsidR="004600D5"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до </w:t>
      </w: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2 (два) часа от получаване на уведомление за възникване на п</w:t>
      </w:r>
      <w:r w:rsidR="004600D5"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роблем с функционирането на сайта</w:t>
      </w:r>
    </w:p>
    <w:p w14:paraId="14366D16" w14:textId="77777777" w:rsidR="00DD6114" w:rsidRPr="00A945C8" w:rsidRDefault="00DD6114" w:rsidP="00376B5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Начин на плащане:</w:t>
      </w:r>
    </w:p>
    <w:p w14:paraId="16646D24" w14:textId="27098509" w:rsidR="00DD6114" w:rsidRPr="00A945C8" w:rsidRDefault="00DD6114" w:rsidP="00DD611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Първо плащане в размер на 15 % (петнадесет  процента) от стойността на сключеният договор,  без ДДС, платимо в срок до 30 дни след подписване на договор за изпълнение предмета на услугата;</w:t>
      </w:r>
    </w:p>
    <w:p w14:paraId="19B8843D" w14:textId="1B15FC07" w:rsidR="00DD6114" w:rsidRPr="00A945C8" w:rsidRDefault="00DD6114" w:rsidP="00DD611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Второ плащания в размер на 15% (петнадесет  процента) от стойността на сключеният договор, без ДДС, платимо в срок до 30 дни след одобрение от страна на Възложителя на предложената идейна концепция на сайта (дизайн, шрифт, цветова гама, вид страници), дизайнерска карта на България и регион Банско и на интерактивните тагове.</w:t>
      </w:r>
    </w:p>
    <w:p w14:paraId="56B5D72C" w14:textId="2CAF5756" w:rsidR="00DD6114" w:rsidRPr="00A945C8" w:rsidRDefault="00DD6114" w:rsidP="00DD611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Трето плащане в размер на 15% (петнадесет  процента) от стойността на сключеният договор, без ДДС платимо в срок до 30 дни след  получаване на тестова демонстрационна версия на интернет сайт/платформата.</w:t>
      </w:r>
    </w:p>
    <w:p w14:paraId="227A4AA7" w14:textId="2ECCC6E4" w:rsidR="00376B5F" w:rsidRPr="00A945C8" w:rsidRDefault="00DD6114" w:rsidP="00DD611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Окончателно плащане в размер на 55% (петдесет и пет  процента) от стойността на сключеният договор, без ДДС, платимо в срок до 30 дни след осъществяване на финални настройки и тестове на сайта и на интерактивните тагове на английски и български, настройване на мейл адреси, настройка на странници за политики за поверителност и подписване на окончателен приемо-предавателен протокол.</w:t>
      </w:r>
    </w:p>
    <w:p w14:paraId="6AA35701" w14:textId="7024F843" w:rsidR="00376B5F" w:rsidRPr="00A945C8" w:rsidRDefault="00376B5F" w:rsidP="00376B5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bg-BG" w:eastAsia="bg-BG"/>
        </w:rPr>
      </w:pPr>
      <w:r w:rsidRPr="00A945C8">
        <w:rPr>
          <w:rFonts w:ascii="Times New Roman" w:eastAsia="Calibri" w:hAnsi="Times New Roman" w:cs="Times New Roman"/>
          <w:sz w:val="24"/>
          <w:szCs w:val="24"/>
          <w:u w:val="single"/>
          <w:lang w:val="bg-BG" w:eastAsia="bg-BG"/>
        </w:rPr>
        <w:t xml:space="preserve">Със създаването на </w:t>
      </w:r>
      <w:r w:rsidR="001E54BE" w:rsidRPr="00A945C8">
        <w:rPr>
          <w:rFonts w:ascii="Times New Roman" w:eastAsia="Calibri" w:hAnsi="Times New Roman" w:cs="Times New Roman"/>
          <w:sz w:val="24"/>
          <w:szCs w:val="24"/>
          <w:u w:val="single"/>
          <w:lang w:val="bg-BG" w:eastAsia="bg-BG"/>
        </w:rPr>
        <w:t>онлайн платформата/сайта</w:t>
      </w:r>
      <w:r w:rsidRPr="00A945C8">
        <w:rPr>
          <w:rFonts w:ascii="Times New Roman" w:eastAsia="Calibri" w:hAnsi="Times New Roman" w:cs="Times New Roman"/>
          <w:sz w:val="24"/>
          <w:szCs w:val="24"/>
          <w:u w:val="single"/>
          <w:lang w:val="bg-BG" w:eastAsia="bg-BG"/>
        </w:rPr>
        <w:t>, авторските права върху дизайна, както всички други елементи или изработка, които могат да бъдат обект на авторско право преминават в полза на Възложителя.</w:t>
      </w:r>
    </w:p>
    <w:p w14:paraId="50ADF725" w14:textId="77777777" w:rsidR="00DD66E0" w:rsidRPr="00A945C8" w:rsidRDefault="00DD66E0" w:rsidP="0025794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</w:pPr>
    </w:p>
    <w:p w14:paraId="3EB5E4CF" w14:textId="616A05B2" w:rsidR="00DD66E0" w:rsidRPr="00A945C8" w:rsidRDefault="00DD66E0" w:rsidP="00DD66E0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ОПИСАНИЕ И ТЕХНИЧЕСКИ ИЗИСКВАНИЯ КЪМ ИЗПЪЛНЕНИЕ НА УСЛУГАТА:</w:t>
      </w:r>
    </w:p>
    <w:p w14:paraId="6C613E18" w14:textId="168BBE1C" w:rsidR="00DD66E0" w:rsidRPr="00A945C8" w:rsidRDefault="006A73FA" w:rsidP="00DD66E0">
      <w:pPr>
        <w:pStyle w:val="a7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</w:pP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 xml:space="preserve">Изпълнението на предмета на услугата по „Изработка на интернет сайт съдържащ цялостна и интегрирана информация за предлаганите възможности за къмпинг туризъм в региона на община </w:t>
      </w:r>
      <w:r w:rsidR="00232803" w:rsidRPr="00A945C8">
        <w:rPr>
          <w:rFonts w:ascii="Times New Roman" w:eastAsia="Times New Roman" w:hAnsi="Times New Roman" w:cs="Times New Roman" w:hint="eastAsia"/>
          <w:b/>
          <w:bCs/>
          <w:sz w:val="24"/>
          <w:szCs w:val="24"/>
          <w:lang w:val="bg-BG"/>
        </w:rPr>
        <w:t>Банско</w:t>
      </w:r>
      <w:r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, както и на територията на цяла България“</w:t>
      </w:r>
      <w:r w:rsidR="00DD66E0" w:rsidRPr="00A945C8"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  <w:t>, следва да включва изпълнението на посочените технически и функционални изисквания:</w:t>
      </w:r>
    </w:p>
    <w:p w14:paraId="72328C22" w14:textId="77777777" w:rsidR="006A73FA" w:rsidRPr="00A945C8" w:rsidRDefault="006A73FA" w:rsidP="00DD66E0">
      <w:pPr>
        <w:pStyle w:val="a7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268"/>
      </w:tblGrid>
      <w:tr w:rsidR="00A945C8" w:rsidRPr="00A945C8" w14:paraId="43252786" w14:textId="77777777" w:rsidTr="007C5E80">
        <w:trPr>
          <w:trHeight w:val="597"/>
        </w:trPr>
        <w:tc>
          <w:tcPr>
            <w:tcW w:w="2830" w:type="dxa"/>
            <w:shd w:val="clear" w:color="auto" w:fill="E0E0E0"/>
            <w:vAlign w:val="center"/>
          </w:tcPr>
          <w:p w14:paraId="4721AA54" w14:textId="77777777" w:rsidR="006A73FA" w:rsidRPr="00A945C8" w:rsidRDefault="006A73FA" w:rsidP="006A7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en-GB"/>
              </w:rPr>
              <w:t> </w:t>
            </w:r>
            <w:r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Наименование</w:t>
            </w:r>
          </w:p>
        </w:tc>
        <w:tc>
          <w:tcPr>
            <w:tcW w:w="7268" w:type="dxa"/>
            <w:shd w:val="clear" w:color="auto" w:fill="E0E0E0"/>
            <w:vAlign w:val="center"/>
          </w:tcPr>
          <w:p w14:paraId="71902D42" w14:textId="77777777" w:rsidR="006A73FA" w:rsidRPr="00A945C8" w:rsidRDefault="006A73FA" w:rsidP="006A7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Минимални технически и/или функционални характеристики</w:t>
            </w:r>
          </w:p>
        </w:tc>
      </w:tr>
      <w:tr w:rsidR="006A73FA" w:rsidRPr="00A945C8" w14:paraId="1D99D6F1" w14:textId="77777777" w:rsidTr="007C5E80">
        <w:trPr>
          <w:trHeight w:val="445"/>
        </w:trPr>
        <w:tc>
          <w:tcPr>
            <w:tcW w:w="2830" w:type="dxa"/>
            <w:shd w:val="clear" w:color="auto" w:fill="auto"/>
          </w:tcPr>
          <w:p w14:paraId="036A24E9" w14:textId="2B1DC57B" w:rsidR="006A73FA" w:rsidRPr="00A945C8" w:rsidRDefault="0090045B" w:rsidP="006A7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4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bg-BG"/>
              </w:rPr>
              <w:t xml:space="preserve">„Изработка на интернет сайт съдържащ цялостна и интегрирана информация за предлаганите възможности за </w:t>
            </w:r>
            <w:r w:rsidRPr="00A94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bg-BG"/>
              </w:rPr>
              <w:lastRenderedPageBreak/>
              <w:t xml:space="preserve">къмпинг туризъм в региона на община </w:t>
            </w:r>
            <w:r w:rsidR="00392788" w:rsidRPr="00A94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bg-BG"/>
              </w:rPr>
              <w:t>Б</w:t>
            </w:r>
            <w:r w:rsidRPr="00A94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bg-BG"/>
              </w:rPr>
              <w:t>анско, както и на територията на цяла България“</w:t>
            </w:r>
          </w:p>
        </w:tc>
        <w:tc>
          <w:tcPr>
            <w:tcW w:w="7268" w:type="dxa"/>
            <w:shd w:val="clear" w:color="auto" w:fill="auto"/>
          </w:tcPr>
          <w:p w14:paraId="7603A6AD" w14:textId="04E276BB" w:rsidR="006A73FA" w:rsidRPr="00A945C8" w:rsidRDefault="006A73FA" w:rsidP="00DE6783">
            <w:pPr>
              <w:pStyle w:val="a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lastRenderedPageBreak/>
              <w:t xml:space="preserve">Дизайн и изработка на </w:t>
            </w:r>
            <w:r w:rsidR="007C5E80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интерактивен проект и онлайн платформа/сайт с интерактивни карти и секции за къмпинг туризъм </w:t>
            </w:r>
            <w:r w:rsidR="00125A2B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съгласно 6-те (шестте) района от ниво NUTS 2</w:t>
            </w:r>
            <w:r w:rsidR="0060101E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="00232803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обособени </w:t>
            </w:r>
            <w:r w:rsidR="0060101E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на територията на </w:t>
            </w:r>
            <w:r w:rsidR="007C5E80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България и региона на Община Банско</w:t>
            </w:r>
            <w:r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: </w:t>
            </w:r>
          </w:p>
          <w:p w14:paraId="3B679134" w14:textId="0D78BF23" w:rsidR="006A73FA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Програмни езици: PHP 8.0,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Javascript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jQuery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Ajax</w:t>
            </w:r>
            <w:proofErr w:type="spellEnd"/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еквивалентни</w:t>
            </w:r>
          </w:p>
          <w:p w14:paraId="0F3A3A6E" w14:textId="6407DEAC" w:rsidR="006A73FA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lastRenderedPageBreak/>
              <w:t xml:space="preserve">CMS: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WordPress</w:t>
            </w:r>
            <w:proofErr w:type="spellEnd"/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</w:t>
            </w:r>
            <w:proofErr w:type="spellStart"/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еквивалетни</w:t>
            </w:r>
            <w:proofErr w:type="spellEnd"/>
          </w:p>
          <w:p w14:paraId="47E04CD3" w14:textId="1CE9FE21" w:rsidR="006A73FA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База от данни: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MySQL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/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PostgreSQL</w:t>
            </w:r>
            <w:proofErr w:type="spellEnd"/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</w:t>
            </w:r>
            <w:proofErr w:type="spellStart"/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еквивелантни</w:t>
            </w:r>
            <w:proofErr w:type="spellEnd"/>
          </w:p>
          <w:p w14:paraId="02F023B5" w14:textId="6246F695" w:rsidR="006A73FA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Стилизиране: HTML5,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Tailwind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CSS</w:t>
            </w:r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ии</w:t>
            </w:r>
            <w:proofErr w:type="spellEnd"/>
            <w:r w:rsidR="00DC274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еквивалентни</w:t>
            </w:r>
          </w:p>
          <w:p w14:paraId="51967D31" w14:textId="77777777" w:rsidR="006A73FA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Езикови версии: български и английски</w:t>
            </w:r>
          </w:p>
          <w:p w14:paraId="154DA19D" w14:textId="77777777" w:rsidR="006A73FA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Създаване на имейл адреси към домейна на сайта - до 5 броя</w:t>
            </w:r>
          </w:p>
          <w:p w14:paraId="5E3DC239" w14:textId="77777777" w:rsidR="006A73FA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Респонсив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дизайн за десктоп и мобилни устройства</w:t>
            </w:r>
          </w:p>
          <w:p w14:paraId="7541C14D" w14:textId="77777777" w:rsidR="00B03C73" w:rsidRPr="00A945C8" w:rsidRDefault="006A73FA" w:rsidP="00B03C7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Използване и употреба на платени графични елементи и стокови снимки при</w:t>
            </w:r>
            <w:r w:rsidR="00B03C73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необходимост</w:t>
            </w:r>
          </w:p>
          <w:p w14:paraId="13453A6B" w14:textId="48C62B07" w:rsidR="006A73FA" w:rsidRPr="00A945C8" w:rsidRDefault="006A73FA" w:rsidP="006A73FA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Администраторски панел на сайта с възможност за самостоятелно управление на</w:t>
            </w:r>
            <w:r w:rsidR="00B03C73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съдържанието от страна на клиента, което включва</w:t>
            </w:r>
            <w:r w:rsidR="00B03C73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:</w:t>
            </w:r>
          </w:p>
          <w:p w14:paraId="61DEE533" w14:textId="77777777" w:rsidR="006A73FA" w:rsidRPr="00A945C8" w:rsidRDefault="006A73FA" w:rsidP="00B03C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• Управление на информация в страниците на сайта</w:t>
            </w:r>
          </w:p>
          <w:p w14:paraId="3F0BB68F" w14:textId="77777777" w:rsidR="006A73FA" w:rsidRPr="00A945C8" w:rsidRDefault="006A73FA" w:rsidP="00B03C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• Управление на модули/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extensions</w:t>
            </w:r>
            <w:proofErr w:type="spellEnd"/>
          </w:p>
          <w:p w14:paraId="05AB98FA" w14:textId="2A594CAC" w:rsidR="006A73FA" w:rsidRPr="00A945C8" w:rsidRDefault="006A73FA" w:rsidP="00B03C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• Управление на файлове – изображения и друг вид файлове на сървър</w:t>
            </w:r>
            <w:r w:rsidR="00B03C73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105D0467" w14:textId="77777777" w:rsidR="00B03C73" w:rsidRPr="00A945C8" w:rsidRDefault="00B03C73" w:rsidP="00B03C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</w:p>
          <w:p w14:paraId="24470BA8" w14:textId="21EBF876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Платформата/сайт включва:</w:t>
            </w:r>
          </w:p>
          <w:p w14:paraId="34E9B1DA" w14:textId="7F830454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1. Начална страница</w:t>
            </w:r>
          </w:p>
          <w:p w14:paraId="0458B81D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2. Страница - За нас</w:t>
            </w:r>
          </w:p>
          <w:p w14:paraId="5A9BE1B0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(ще включва и информация за проекта, по който е разработена платформата)</w:t>
            </w:r>
          </w:p>
          <w:p w14:paraId="292DFCC6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3. Страница - Маршрути</w:t>
            </w:r>
          </w:p>
          <w:p w14:paraId="6446F79E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(маршрути за къмпинг/пешеходни маршрути/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вело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маршрути, други)</w:t>
            </w:r>
          </w:p>
          <w:p w14:paraId="11965160" w14:textId="2B3E45FE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4. Страница - </w:t>
            </w:r>
            <w:r w:rsidR="006714E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Региони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4EBC95B5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5. Страница - Контакти</w:t>
            </w:r>
          </w:p>
          <w:p w14:paraId="33C825AF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Адрес</w:t>
            </w:r>
          </w:p>
          <w:p w14:paraId="205A77C1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Телефонен номер</w:t>
            </w:r>
          </w:p>
          <w:p w14:paraId="49B0DE09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Имейл адрес</w:t>
            </w:r>
          </w:p>
          <w:p w14:paraId="2142DE95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Форма за изпращане на запитвания</w:t>
            </w:r>
          </w:p>
          <w:p w14:paraId="1D61AF68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Линкове към социални мрежи</w:t>
            </w:r>
          </w:p>
          <w:p w14:paraId="4792E1E0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6. Страница - Защита на личните данни/поверителност</w:t>
            </w:r>
          </w:p>
          <w:p w14:paraId="68F037F2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(по текст, предоставен от Възложителя)</w:t>
            </w:r>
          </w:p>
          <w:p w14:paraId="629F3C7E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7. Страница - Политики за бисквитки, (по текст, предоставен от Възложителя)</w:t>
            </w:r>
          </w:p>
          <w:p w14:paraId="11E0981A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8. Вграждане на интерактивни карти, създадени от Brimki.net</w:t>
            </w:r>
          </w:p>
          <w:p w14:paraId="7037C741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9. Администраторски панел на сайта с възможност за самостоятелно управление на</w:t>
            </w:r>
          </w:p>
          <w:p w14:paraId="26E3F017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съдържанието от страна на клиента, което включва</w:t>
            </w:r>
          </w:p>
          <w:p w14:paraId="117E765A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Управление на информация в страниците на сайта</w:t>
            </w:r>
          </w:p>
          <w:p w14:paraId="3B8F25ED" w14:textId="77777777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Управление на модули/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extensions</w:t>
            </w:r>
            <w:proofErr w:type="spellEnd"/>
          </w:p>
          <w:p w14:paraId="5BB6697B" w14:textId="78F60EA8" w:rsidR="00B03C73" w:rsidRPr="00A945C8" w:rsidRDefault="00B03C73" w:rsidP="006714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● Управление на файлове – изображения и друг вид файлове на сървър</w:t>
            </w:r>
            <w:r w:rsidR="007C5E80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34715A68" w14:textId="77777777" w:rsidR="007C5E80" w:rsidRPr="00A945C8" w:rsidRDefault="007C5E80" w:rsidP="00B03C7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</w:p>
          <w:p w14:paraId="2E2B5088" w14:textId="16D245C6" w:rsidR="007C5E80" w:rsidRPr="00A945C8" w:rsidRDefault="007C5E80" w:rsidP="007C5E8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II. Поддръжка на нова онлайн платформа/уеб сайт за период от 1 година след пускане на сайта в експлоатация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 Поддръжката включва:</w:t>
            </w:r>
          </w:p>
          <w:p w14:paraId="3C1680F1" w14:textId="436D7025" w:rsidR="007C5E80" w:rsidRPr="00A945C8" w:rsidRDefault="007C5E80" w:rsidP="007C5E8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1. Периодичен анализ на сайта и защитата му срещу SQL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Injection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/XSS атаки</w:t>
            </w:r>
          </w:p>
          <w:p w14:paraId="465D73CB" w14:textId="4DB6A4D1" w:rsidR="007C5E80" w:rsidRPr="00A945C8" w:rsidRDefault="007C5E80" w:rsidP="007C5E8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lastRenderedPageBreak/>
              <w:t xml:space="preserve">2. Актуализация на компоненти/библиотеки –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jQuery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Bootstrap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Node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Javascript</w:t>
            </w:r>
            <w:proofErr w:type="spellEnd"/>
            <w:r w:rsidR="002C432F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или еквивалентни</w:t>
            </w:r>
          </w:p>
          <w:p w14:paraId="0A300F36" w14:textId="77777777" w:rsidR="007C5E80" w:rsidRPr="00A945C8" w:rsidRDefault="007C5E80" w:rsidP="007C5E8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3. Корекции по дизайн или функционалност на уеб-сайт със следните параметри:</w:t>
            </w:r>
          </w:p>
          <w:p w14:paraId="70C443A3" w14:textId="633C5146" w:rsidR="007C5E80" w:rsidRPr="00A945C8" w:rsidRDefault="007C5E80" w:rsidP="007C5E80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Промяна на стилизация на секция/колона</w:t>
            </w:r>
          </w:p>
          <w:p w14:paraId="3463A6D2" w14:textId="66FBC187" w:rsidR="007C5E80" w:rsidRPr="00A945C8" w:rsidRDefault="007C5E80" w:rsidP="007C5E80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Промяна на стилизация на навигационно меню</w:t>
            </w:r>
          </w:p>
          <w:p w14:paraId="6E03A1A0" w14:textId="2F21D77A" w:rsidR="007C5E80" w:rsidRPr="00A945C8" w:rsidRDefault="007C5E80" w:rsidP="007C5E80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Дописване на програмен код с цел подобряване работата на платформата</w:t>
            </w:r>
          </w:p>
          <w:p w14:paraId="1F04E9C0" w14:textId="1BE5F094" w:rsidR="007C5E80" w:rsidRPr="00A945C8" w:rsidRDefault="007C5E80" w:rsidP="007C5E80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Създаване на базова функционалност за платформата, която не включва пълното изменение на структура на програмен код и база данни</w:t>
            </w:r>
          </w:p>
          <w:p w14:paraId="1A88280B" w14:textId="77777777" w:rsidR="007C5E80" w:rsidRPr="00A945C8" w:rsidRDefault="007C5E80" w:rsidP="007C5E8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4. Периодичен ъпдейт и настройки на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плъгини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в сайта</w:t>
            </w:r>
          </w:p>
          <w:p w14:paraId="69F1316E" w14:textId="5F4B1F54" w:rsidR="007C5E80" w:rsidRPr="00A945C8" w:rsidRDefault="007C5E80" w:rsidP="007C5E8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5. До 5 човекочаса на месец.</w:t>
            </w:r>
          </w:p>
          <w:p w14:paraId="383BE71E" w14:textId="77777777" w:rsidR="007C5E80" w:rsidRPr="00A945C8" w:rsidRDefault="007C5E80" w:rsidP="007C5E8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</w:p>
          <w:p w14:paraId="156B7DB0" w14:textId="622D7F06" w:rsidR="007C5E80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III. </w:t>
            </w:r>
            <w:r w:rsidR="007C5E80" w:rsidRPr="00A945C8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Разработване и вграждане на интерактивни проекти с със срок на валидност 1 година след пускане в експлоатация</w:t>
            </w:r>
            <w:r w:rsidRPr="00A945C8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.</w:t>
            </w:r>
          </w:p>
          <w:p w14:paraId="14F56BB7" w14:textId="59468773" w:rsidR="008D0ADE" w:rsidRPr="00A945C8" w:rsidRDefault="008D0ADE" w:rsidP="00614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За целите на изпълнение под «Интерактивен дигитален проект» се разбира проект с интерактивно съдържание, което ангажира и води посетителите на даден сайт към определено действие и активност. Разработените от Изпълнителя интерактивни проекти обвързват дигитални изображения, в случай карти с мултимедийни тагове, чието активиране насочва към предварително добавени текст, изображения, аудио или видео съдържание или други хиперлинкове за улесняване</w:t>
            </w:r>
            <w:r w:rsidR="0061438A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на зрителите и нагледно обяснение на представяните обекти</w:t>
            </w:r>
            <w:r w:rsidR="0061438A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 За целта ще се използва специализиран софтуер за създаване на интерактивни</w:t>
            </w:r>
            <w:r w:rsidR="00DB2EE2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r w:rsidR="0061438A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тагове, </w:t>
            </w:r>
            <w:r w:rsidR="00DB2EE2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с възможности </w:t>
            </w:r>
            <w:r w:rsidR="0061438A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за създаване на интерактивно съдържание и предлага</w:t>
            </w:r>
            <w:r w:rsidR="00DB2EE2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не на </w:t>
            </w:r>
            <w:r w:rsidR="0061438A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иновативни решения за оживяване на изображения, видео и 360-градусови виртуални разходки и свързването им с допълнителна информация, текстови бележки, снимки и други ресурси от мрежата.</w:t>
            </w:r>
          </w:p>
          <w:p w14:paraId="21B96330" w14:textId="5FB3EF6F" w:rsidR="006714EE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Интерактивните дигитални проекти за вграждане в платформата включват:</w:t>
            </w:r>
          </w:p>
          <w:p w14:paraId="189B55DF" w14:textId="7EF192C3" w:rsidR="006714EE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1.Основен проект върху дизайнерска карта на България, на която са отбел</w:t>
            </w:r>
            <w:r w:rsidR="00232803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язани</w:t>
            </w:r>
            <w:r w:rsidR="00125A2B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6-те (шестте) района от ниво NUTS 2 обособени на територията на България</w:t>
            </w:r>
            <w:r w:rsidR="00232803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.</w:t>
            </w:r>
          </w:p>
          <w:p w14:paraId="71B39B3C" w14:textId="149830D6" w:rsidR="006714EE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2. Интерактивни тагове, разположени върху картата с </w:t>
            </w:r>
            <w:r w:rsidR="00125A2B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6-те (шестте) района от ниво NUTS 2 обособени на територията на България</w:t>
            </w:r>
            <w:r w:rsidR="00125A2B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 детайлно представяне на</w:t>
            </w:r>
            <w:r w:rsidR="00125A2B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къмпинг места на база </w:t>
            </w:r>
            <w:r w:rsidR="009F0304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проучена и селектирана 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информация, подадена от </w:t>
            </w:r>
            <w:r w:rsidR="009F0304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Изпълнителя</w:t>
            </w:r>
            <w:r w:rsidR="009F0304" w:rsidRPr="00A945C8">
              <w:t xml:space="preserve"> </w:t>
            </w:r>
            <w:r w:rsidR="009F0304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 одобрена от Възложителя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0FDC81A9" w14:textId="21667EE5" w:rsidR="006714EE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3. Основен проект върху дизайнерска карта на регион Банско, на която ще бъдат представени основните културни и географски забележителности в регион Банско на база </w:t>
            </w:r>
            <w:r w:rsidR="009F0304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проучена и селектирана информация, подадена от Изпълнителя и одобрена 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от Възложителя.</w:t>
            </w:r>
          </w:p>
          <w:p w14:paraId="2E12CD2E" w14:textId="03538C6D" w:rsidR="006714EE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4. Интерактивни тагове, разположени върху картата на регион Банско с детайлно представяне на желаните къмпинг места в региона </w:t>
            </w:r>
            <w:r w:rsidR="009F0304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на база проучена и селектирана информация, подадена от Изпълнителя и одобрена от Възложителя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76EECF30" w14:textId="0E5D440F" w:rsidR="009F0304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lastRenderedPageBreak/>
              <w:t xml:space="preserve">5. Представяне на отделните къмпинги с интерактивни тагове, съдържащи микс от медийни средства – снимки, 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слайдшоу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видеа, текст за къмпинга (на български и английски), линкове </w:t>
            </w:r>
            <w:r w:rsidR="009F0304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на база проучена и селектирана информация, подадена от Изпълнителя и одобрена от Възложителя.</w:t>
            </w:r>
          </w:p>
          <w:p w14:paraId="0C515BC5" w14:textId="53C991E5" w:rsidR="006714EE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6. Вграждане на музика или звук като фон при поискване от страна на Възложителя.</w:t>
            </w:r>
          </w:p>
          <w:p w14:paraId="64BC5060" w14:textId="2245DB4C" w:rsidR="009F0304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7. До 50 броя интерактивни тагове на български и респективно до 50 броя интерактивни тагове на английски общо за целия проект върху двете карти – за България и регион Банско. Текстовете на английски език за съответните къмпинги ще бъдат подадени</w:t>
            </w:r>
            <w:r w:rsidR="009F0304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от Изпълнителя и одобрени от Възложителя.</w:t>
            </w:r>
          </w:p>
          <w:p w14:paraId="429F5217" w14:textId="55679925" w:rsidR="006714EE" w:rsidRPr="00A945C8" w:rsidRDefault="009F0304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</w:t>
            </w:r>
            <w:r w:rsidR="006714E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8. За всеки текст, вграден в </w:t>
            </w:r>
            <w:r w:rsidR="008D0AD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интерактивните тагове</w:t>
            </w:r>
            <w:r w:rsidR="006714E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ще има активна функция </w:t>
            </w:r>
            <w:proofErr w:type="spellStart"/>
            <w:r w:rsidR="006714E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Text</w:t>
            </w:r>
            <w:proofErr w:type="spellEnd"/>
            <w:r w:rsidR="006714E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to </w:t>
            </w:r>
            <w:proofErr w:type="spellStart"/>
            <w:r w:rsidR="006714E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Speech</w:t>
            </w:r>
            <w:proofErr w:type="spellEnd"/>
            <w:r w:rsidR="006714EE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за автоматичен превод на текста на над 80 чужди езика</w:t>
            </w:r>
          </w:p>
          <w:p w14:paraId="1C171F85" w14:textId="27BF2456" w:rsidR="006714EE" w:rsidRPr="00A945C8" w:rsidRDefault="006714EE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9. Използване на проектите на десктоп и мобилни устройства</w:t>
            </w:r>
            <w:r w:rsidR="0061438A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7119A716" w14:textId="77777777" w:rsidR="0061438A" w:rsidRPr="00A945C8" w:rsidRDefault="0061438A" w:rsidP="0067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</w:p>
          <w:p w14:paraId="02A4CB4A" w14:textId="1B66DAE7" w:rsidR="006A73FA" w:rsidRPr="00A945C8" w:rsidRDefault="0061438A" w:rsidP="00614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bg-BG"/>
              </w:rPr>
              <w:t>IV. Създаване на дизайнерски карти като основни изображения за интерактивните проекти, вградени в платформата, както следва:</w:t>
            </w:r>
          </w:p>
          <w:p w14:paraId="5427FB23" w14:textId="7A3ECC14" w:rsidR="0061438A" w:rsidRPr="00A945C8" w:rsidRDefault="00232803" w:rsidP="00614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1. Карта на България с </w:t>
            </w:r>
            <w:r w:rsidR="00125A2B" w:rsidRPr="00A945C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6-те (шестте) района от ниво NUTS 2 обособени на територията на България</w:t>
            </w:r>
            <w:r w:rsidR="0061438A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, с наименования върху картата на латиница</w:t>
            </w:r>
            <w:r w:rsidR="00125A2B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.</w:t>
            </w:r>
          </w:p>
          <w:p w14:paraId="1CDA5BA3" w14:textId="77777777" w:rsidR="0061438A" w:rsidRPr="00A945C8" w:rsidRDefault="0061438A" w:rsidP="00614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2. Подробна дизайнерска карта за регион Банско, с наименования на латиница.</w:t>
            </w:r>
          </w:p>
          <w:p w14:paraId="7FFA4198" w14:textId="54C21933" w:rsidR="0061438A" w:rsidRPr="00A945C8" w:rsidRDefault="0061438A" w:rsidP="00614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На нея ще бъдат представени подадените от страна на </w:t>
            </w:r>
            <w:r w:rsidR="00DB2EE2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Изпълнителя и одобрени от Възложителя</w:t>
            </w: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:</w:t>
            </w:r>
          </w:p>
          <w:p w14:paraId="3EB36C10" w14:textId="7CA3F5BA" w:rsidR="0061438A" w:rsidRPr="00A945C8" w:rsidRDefault="0061438A" w:rsidP="0061438A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Забележителности;</w:t>
            </w:r>
          </w:p>
          <w:p w14:paraId="33E59BC9" w14:textId="3916E831" w:rsidR="0061438A" w:rsidRPr="00A945C8" w:rsidRDefault="0061438A" w:rsidP="0061438A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Пътища и ЖП;</w:t>
            </w:r>
          </w:p>
          <w:p w14:paraId="7A773263" w14:textId="3ED670F3" w:rsidR="0061438A" w:rsidRPr="00A945C8" w:rsidRDefault="0061438A" w:rsidP="0061438A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Реки;</w:t>
            </w:r>
          </w:p>
          <w:p w14:paraId="49D4F048" w14:textId="43B7E940" w:rsidR="0061438A" w:rsidRPr="00A945C8" w:rsidRDefault="0061438A" w:rsidP="0061438A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Населени места;</w:t>
            </w:r>
          </w:p>
          <w:p w14:paraId="25648D9F" w14:textId="46DF3F8B" w:rsidR="006A73FA" w:rsidRPr="00A945C8" w:rsidRDefault="0061438A" w:rsidP="0060101E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</w:pPr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Маршрути /Екопътеки/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Веломашрути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/</w:t>
            </w:r>
            <w:proofErr w:type="spellStart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Offroad</w:t>
            </w:r>
            <w:proofErr w:type="spellEnd"/>
            <w:r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 xml:space="preserve"> маршрути/</w:t>
            </w:r>
            <w:r w:rsidR="00FB7BB7" w:rsidRPr="00A945C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bg-BG"/>
              </w:rPr>
              <w:t>;</w:t>
            </w:r>
          </w:p>
        </w:tc>
      </w:tr>
    </w:tbl>
    <w:p w14:paraId="0E7C06E8" w14:textId="77777777" w:rsidR="006A73FA" w:rsidRPr="00A945C8" w:rsidRDefault="006A73FA" w:rsidP="00DD66E0">
      <w:pPr>
        <w:pStyle w:val="a7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 w:eastAsia="bg-BG"/>
        </w:rPr>
      </w:pPr>
    </w:p>
    <w:p w14:paraId="70A40517" w14:textId="77777777" w:rsidR="00077695" w:rsidRPr="00A945C8" w:rsidRDefault="00077695" w:rsidP="0025794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</w:p>
    <w:p w14:paraId="7F9A12C7" w14:textId="5E1847A4" w:rsidR="00CB5AE4" w:rsidRPr="00A945C8" w:rsidRDefault="00CB5AE4" w:rsidP="00FB7BB7">
      <w:pPr>
        <w:spacing w:after="200" w:line="240" w:lineRule="auto"/>
        <w:jc w:val="both"/>
        <w:rPr>
          <w:rFonts w:ascii="Times New Roman" w:eastAsia="Calibri" w:hAnsi="Times New Roman" w:cs="Times New Roman"/>
          <w:lang w:val="bg-BG"/>
        </w:rPr>
      </w:pPr>
    </w:p>
    <w:sectPr w:rsidR="00CB5AE4" w:rsidRPr="00A945C8" w:rsidSect="00B373A9">
      <w:headerReference w:type="default" r:id="rId8"/>
      <w:footerReference w:type="default" r:id="rId9"/>
      <w:pgSz w:w="11906" w:h="16838"/>
      <w:pgMar w:top="426" w:right="849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ABF85" w14:textId="77777777" w:rsidR="002E7BF4" w:rsidRDefault="002E7BF4" w:rsidP="001C56C2">
      <w:pPr>
        <w:spacing w:after="0" w:line="240" w:lineRule="auto"/>
      </w:pPr>
      <w:r>
        <w:separator/>
      </w:r>
    </w:p>
  </w:endnote>
  <w:endnote w:type="continuationSeparator" w:id="0">
    <w:p w14:paraId="7387F704" w14:textId="77777777" w:rsidR="002E7BF4" w:rsidRDefault="002E7BF4" w:rsidP="001C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0E786" w14:textId="77777777" w:rsidR="002E7BF4" w:rsidRDefault="002E7BF4" w:rsidP="001C56C2">
      <w:pPr>
        <w:spacing w:after="0" w:line="240" w:lineRule="auto"/>
      </w:pPr>
      <w:r>
        <w:separator/>
      </w:r>
    </w:p>
  </w:footnote>
  <w:footnote w:type="continuationSeparator" w:id="0">
    <w:p w14:paraId="5B5F07F1" w14:textId="77777777" w:rsidR="002E7BF4" w:rsidRDefault="002E7BF4" w:rsidP="001C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7" name="Picture 2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4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4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760664">
    <w:abstractNumId w:val="2"/>
  </w:num>
  <w:num w:numId="2" w16cid:durableId="1297221940">
    <w:abstractNumId w:val="0"/>
  </w:num>
  <w:num w:numId="3" w16cid:durableId="178471763">
    <w:abstractNumId w:val="3"/>
  </w:num>
  <w:num w:numId="4" w16cid:durableId="1972709961">
    <w:abstractNumId w:val="9"/>
  </w:num>
  <w:num w:numId="5" w16cid:durableId="922491449">
    <w:abstractNumId w:val="12"/>
  </w:num>
  <w:num w:numId="6" w16cid:durableId="1305428077">
    <w:abstractNumId w:val="4"/>
  </w:num>
  <w:num w:numId="7" w16cid:durableId="412435047">
    <w:abstractNumId w:val="7"/>
  </w:num>
  <w:num w:numId="8" w16cid:durableId="1644119033">
    <w:abstractNumId w:val="6"/>
  </w:num>
  <w:num w:numId="9" w16cid:durableId="652224678">
    <w:abstractNumId w:val="5"/>
  </w:num>
  <w:num w:numId="10" w16cid:durableId="842479547">
    <w:abstractNumId w:val="13"/>
  </w:num>
  <w:num w:numId="11" w16cid:durableId="1740447018">
    <w:abstractNumId w:val="8"/>
  </w:num>
  <w:num w:numId="12" w16cid:durableId="993141763">
    <w:abstractNumId w:val="1"/>
  </w:num>
  <w:num w:numId="13" w16cid:durableId="886140180">
    <w:abstractNumId w:val="10"/>
  </w:num>
  <w:num w:numId="14" w16cid:durableId="16029558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C2"/>
    <w:rsid w:val="00003CEB"/>
    <w:rsid w:val="00077695"/>
    <w:rsid w:val="00103B55"/>
    <w:rsid w:val="001219CB"/>
    <w:rsid w:val="00125A2B"/>
    <w:rsid w:val="001B638C"/>
    <w:rsid w:val="001C56C2"/>
    <w:rsid w:val="001E54BE"/>
    <w:rsid w:val="00232803"/>
    <w:rsid w:val="00257947"/>
    <w:rsid w:val="002675FC"/>
    <w:rsid w:val="002C432F"/>
    <w:rsid w:val="002E7BF4"/>
    <w:rsid w:val="00376B5F"/>
    <w:rsid w:val="00392788"/>
    <w:rsid w:val="00393656"/>
    <w:rsid w:val="004010DA"/>
    <w:rsid w:val="00426F1F"/>
    <w:rsid w:val="004600D5"/>
    <w:rsid w:val="005662D4"/>
    <w:rsid w:val="005D1BE5"/>
    <w:rsid w:val="005D60E4"/>
    <w:rsid w:val="005E6BC1"/>
    <w:rsid w:val="005F16E3"/>
    <w:rsid w:val="005F2464"/>
    <w:rsid w:val="0060101E"/>
    <w:rsid w:val="0061438A"/>
    <w:rsid w:val="006706C8"/>
    <w:rsid w:val="006714EE"/>
    <w:rsid w:val="006A73FA"/>
    <w:rsid w:val="006C65BC"/>
    <w:rsid w:val="007665B4"/>
    <w:rsid w:val="00770AD8"/>
    <w:rsid w:val="007B1695"/>
    <w:rsid w:val="007C5E80"/>
    <w:rsid w:val="0081257D"/>
    <w:rsid w:val="0087239A"/>
    <w:rsid w:val="008D0ADE"/>
    <w:rsid w:val="0090045B"/>
    <w:rsid w:val="00943931"/>
    <w:rsid w:val="00946CEA"/>
    <w:rsid w:val="009523AC"/>
    <w:rsid w:val="00985389"/>
    <w:rsid w:val="009F0304"/>
    <w:rsid w:val="00A945C8"/>
    <w:rsid w:val="00B03C73"/>
    <w:rsid w:val="00B373A9"/>
    <w:rsid w:val="00CB5AE4"/>
    <w:rsid w:val="00DA1F1D"/>
    <w:rsid w:val="00DB1AF9"/>
    <w:rsid w:val="00DB2EE2"/>
    <w:rsid w:val="00DC2740"/>
    <w:rsid w:val="00DD6114"/>
    <w:rsid w:val="00DD66E0"/>
    <w:rsid w:val="00DE6783"/>
    <w:rsid w:val="00DF5A42"/>
    <w:rsid w:val="00F73801"/>
    <w:rsid w:val="00FB62EA"/>
    <w:rsid w:val="00FB7BB7"/>
    <w:rsid w:val="00FD2455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2B2FE-A6C0-424D-8114-28E72460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1729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2023-11-27T08:02:00Z</dcterms:created>
  <dcterms:modified xsi:type="dcterms:W3CDTF">2023-11-27T08:02:00Z</dcterms:modified>
</cp:coreProperties>
</file>